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5F" w:rsidRPr="00143509" w:rsidRDefault="0046085F" w:rsidP="00143509">
      <w:pPr>
        <w:autoSpaceDE w:val="0"/>
        <w:autoSpaceDN w:val="0"/>
        <w:adjustRightInd w:val="0"/>
        <w:rPr>
          <w:rFonts w:ascii="Goudy Stout" w:hAnsi="Goudy Stout" w:cs="Comic Sans MS"/>
          <w:b/>
          <w:sz w:val="44"/>
          <w:szCs w:val="44"/>
        </w:rPr>
      </w:pPr>
      <w:r w:rsidRPr="00143509">
        <w:rPr>
          <w:rFonts w:ascii="Goudy Stout" w:hAnsi="Goudy Stout" w:cs="Comic Sans MS"/>
          <w:b/>
          <w:sz w:val="44"/>
          <w:szCs w:val="44"/>
        </w:rPr>
        <w:t>Tuesdays</w:t>
      </w:r>
      <w:r>
        <w:rPr>
          <w:rFonts w:ascii="Goudy Stout" w:hAnsi="Goudy Stout" w:cs="Comic Sans MS"/>
          <w:b/>
          <w:sz w:val="44"/>
          <w:szCs w:val="44"/>
        </w:rPr>
        <w:t>:</w:t>
      </w:r>
      <w:r w:rsidRPr="00143509">
        <w:rPr>
          <w:rFonts w:ascii="Goudy Stout" w:hAnsi="Goudy Stout" w:cs="Comic Sans MS"/>
          <w:b/>
          <w:sz w:val="44"/>
          <w:szCs w:val="44"/>
        </w:rPr>
        <w:t xml:space="preserve">  </w:t>
      </w:r>
      <w:bookmarkStart w:id="0" w:name="_GoBack"/>
      <w:bookmarkEnd w:id="0"/>
    </w:p>
    <w:p w:rsidR="0046085F" w:rsidRPr="00143509" w:rsidRDefault="0046085F" w:rsidP="00143509">
      <w:pPr>
        <w:autoSpaceDE w:val="0"/>
        <w:autoSpaceDN w:val="0"/>
        <w:adjustRightInd w:val="0"/>
        <w:spacing w:line="240" w:lineRule="auto"/>
        <w:jc w:val="center"/>
        <w:rPr>
          <w:rFonts w:ascii="Tekton Pro Ext" w:hAnsi="Tekton Pro Ext" w:cs="Comic Sans MS"/>
          <w:b/>
          <w:sz w:val="44"/>
          <w:szCs w:val="44"/>
        </w:rPr>
      </w:pPr>
      <w:r w:rsidRPr="00143509">
        <w:rPr>
          <w:rFonts w:ascii="Tekton Pro Ext" w:hAnsi="Tekton Pro Ext" w:cs="Comic Sans MS"/>
          <w:b/>
          <w:sz w:val="44"/>
          <w:szCs w:val="44"/>
        </w:rPr>
        <w:t>2</w:t>
      </w:r>
      <w:r w:rsidRPr="00143509">
        <w:rPr>
          <w:rFonts w:ascii="Tekton Pro Ext" w:hAnsi="Tekton Pro Ext" w:cs="Comic Sans MS"/>
          <w:b/>
          <w:sz w:val="44"/>
          <w:szCs w:val="44"/>
          <w:vertAlign w:val="superscript"/>
        </w:rPr>
        <w:t>nd</w:t>
      </w:r>
      <w:r w:rsidRPr="00143509">
        <w:rPr>
          <w:rFonts w:ascii="Tekton Pro Ext" w:hAnsi="Tekton Pro Ext" w:cs="Comic Sans MS"/>
          <w:b/>
          <w:sz w:val="44"/>
          <w:szCs w:val="44"/>
        </w:rPr>
        <w:t xml:space="preserve"> hour</w:t>
      </w:r>
    </w:p>
    <w:p w:rsidR="0046085F" w:rsidRPr="00143509" w:rsidRDefault="0046085F" w:rsidP="00963CD0">
      <w:pPr>
        <w:autoSpaceDE w:val="0"/>
        <w:autoSpaceDN w:val="0"/>
        <w:adjustRightInd w:val="0"/>
        <w:spacing w:line="240" w:lineRule="auto"/>
        <w:rPr>
          <w:rFonts w:ascii="Tekton Pro Ext" w:hAnsi="Tekton Pro Ext" w:cs="Comic Sans MS"/>
          <w:b/>
          <w:sz w:val="44"/>
          <w:szCs w:val="44"/>
        </w:rPr>
      </w:pPr>
      <w:r w:rsidRPr="00143509">
        <w:rPr>
          <w:rFonts w:ascii="Tekton Pro Ext" w:hAnsi="Tekton Pro Ext" w:cs="Comic Sans MS"/>
          <w:sz w:val="44"/>
          <w:szCs w:val="44"/>
        </w:rPr>
        <w:t>9:10- 9:15:   Welcome Children (backpack check)</w:t>
      </w:r>
    </w:p>
    <w:p w:rsidR="0046085F" w:rsidRPr="00143509" w:rsidRDefault="0046085F" w:rsidP="00CB2DE1">
      <w:pPr>
        <w:autoSpaceDE w:val="0"/>
        <w:autoSpaceDN w:val="0"/>
        <w:adjustRightInd w:val="0"/>
        <w:rPr>
          <w:rFonts w:ascii="Tekton Pro Ext" w:hAnsi="Tekton Pro Ext" w:cs="Comic Sans MS"/>
          <w:sz w:val="44"/>
          <w:szCs w:val="44"/>
        </w:rPr>
      </w:pPr>
      <w:r w:rsidRPr="00143509">
        <w:rPr>
          <w:rFonts w:ascii="Tekton Pro Ext" w:hAnsi="Tekton Pro Ext" w:cs="Comic Sans MS"/>
          <w:b/>
          <w:sz w:val="44"/>
          <w:szCs w:val="44"/>
        </w:rPr>
        <w:t xml:space="preserve">9:15-9:20:    </w:t>
      </w:r>
      <w:r w:rsidRPr="00143509">
        <w:rPr>
          <w:rFonts w:ascii="Tekton Pro Ext" w:hAnsi="Tekton Pro Ext" w:cs="Comic Sans MS"/>
          <w:sz w:val="44"/>
          <w:szCs w:val="44"/>
        </w:rPr>
        <w:t xml:space="preserve">Journals/ 1-on-1 assessment </w:t>
      </w:r>
    </w:p>
    <w:p w:rsidR="0046085F" w:rsidRPr="00143509" w:rsidRDefault="0046085F" w:rsidP="00CB2DE1">
      <w:pPr>
        <w:autoSpaceDE w:val="0"/>
        <w:autoSpaceDN w:val="0"/>
        <w:adjustRightInd w:val="0"/>
        <w:rPr>
          <w:rFonts w:ascii="Tekton Pro Ext" w:hAnsi="Tekton Pro Ext" w:cs="Comic Sans MS"/>
          <w:sz w:val="44"/>
          <w:szCs w:val="44"/>
        </w:rPr>
      </w:pPr>
      <w:r w:rsidRPr="00143509">
        <w:rPr>
          <w:rFonts w:ascii="Tekton Pro Ext" w:hAnsi="Tekton Pro Ext" w:cs="Comic Sans MS"/>
          <w:b/>
          <w:sz w:val="44"/>
          <w:szCs w:val="44"/>
        </w:rPr>
        <w:t>9:20- 9:30:</w:t>
      </w:r>
      <w:r w:rsidRPr="00143509">
        <w:rPr>
          <w:rFonts w:ascii="Tekton Pro Ext" w:hAnsi="Tekton Pro Ext" w:cs="Comic Sans MS"/>
          <w:sz w:val="44"/>
          <w:szCs w:val="44"/>
        </w:rPr>
        <w:t xml:space="preserve">    Free Play</w:t>
      </w:r>
    </w:p>
    <w:p w:rsidR="0046085F" w:rsidRPr="00143509" w:rsidRDefault="0046085F" w:rsidP="00CB2DE1">
      <w:pPr>
        <w:autoSpaceDE w:val="0"/>
        <w:autoSpaceDN w:val="0"/>
        <w:adjustRightInd w:val="0"/>
        <w:rPr>
          <w:rFonts w:ascii="Tekton Pro Ext" w:hAnsi="Tekton Pro Ext" w:cs="Comic Sans MS"/>
          <w:sz w:val="44"/>
          <w:szCs w:val="44"/>
        </w:rPr>
      </w:pPr>
      <w:r w:rsidRPr="00143509">
        <w:rPr>
          <w:rFonts w:ascii="Tekton Pro Ext" w:hAnsi="Tekton Pro Ext" w:cs="Comic Sans MS"/>
          <w:b/>
          <w:sz w:val="44"/>
          <w:szCs w:val="44"/>
        </w:rPr>
        <w:t>9:30-9:45:</w:t>
      </w:r>
      <w:r w:rsidRPr="00143509">
        <w:rPr>
          <w:rFonts w:ascii="Tekton Pro Ext" w:hAnsi="Tekton Pro Ext" w:cs="Comic Sans MS"/>
          <w:sz w:val="44"/>
          <w:szCs w:val="44"/>
        </w:rPr>
        <w:t xml:space="preserve">      Circle Time</w:t>
      </w:r>
    </w:p>
    <w:p w:rsidR="0046085F" w:rsidRPr="00143509" w:rsidRDefault="0046085F" w:rsidP="00CB2DE1">
      <w:pPr>
        <w:autoSpaceDE w:val="0"/>
        <w:autoSpaceDN w:val="0"/>
        <w:adjustRightInd w:val="0"/>
        <w:rPr>
          <w:rFonts w:ascii="Tekton Pro Ext" w:hAnsi="Tekton Pro Ext" w:cs="Comic Sans MS"/>
          <w:sz w:val="44"/>
          <w:szCs w:val="44"/>
        </w:rPr>
      </w:pPr>
      <w:r w:rsidRPr="00143509">
        <w:rPr>
          <w:rFonts w:ascii="Tekton Pro Ext" w:hAnsi="Tekton Pro Ext" w:cs="Comic Sans MS"/>
          <w:b/>
          <w:sz w:val="44"/>
          <w:szCs w:val="44"/>
        </w:rPr>
        <w:t xml:space="preserve">9:45-10:05:  </w:t>
      </w:r>
      <w:r w:rsidRPr="00143509">
        <w:rPr>
          <w:rFonts w:ascii="Tekton Pro Ext" w:hAnsi="Tekton Pro Ext" w:cs="Comic Sans MS"/>
          <w:sz w:val="44"/>
          <w:szCs w:val="44"/>
        </w:rPr>
        <w:t xml:space="preserve"> Centers</w:t>
      </w:r>
    </w:p>
    <w:p w:rsidR="0046085F" w:rsidRPr="00143509" w:rsidRDefault="0046085F" w:rsidP="00143509">
      <w:pPr>
        <w:autoSpaceDE w:val="0"/>
        <w:autoSpaceDN w:val="0"/>
        <w:adjustRightInd w:val="0"/>
        <w:jc w:val="center"/>
        <w:rPr>
          <w:rFonts w:ascii="Tekton Pro Ext" w:hAnsi="Tekton Pro Ext" w:cs="Comic Sans MS"/>
          <w:b/>
          <w:sz w:val="44"/>
          <w:szCs w:val="44"/>
        </w:rPr>
      </w:pPr>
      <w:r w:rsidRPr="00143509">
        <w:rPr>
          <w:rFonts w:ascii="Tekton Pro Ext" w:hAnsi="Tekton Pro Ext" w:cs="Comic Sans MS"/>
          <w:b/>
          <w:sz w:val="44"/>
          <w:szCs w:val="44"/>
        </w:rPr>
        <w:t>3</w:t>
      </w:r>
      <w:r w:rsidRPr="00143509">
        <w:rPr>
          <w:rFonts w:ascii="Tekton Pro Ext" w:hAnsi="Tekton Pro Ext" w:cs="Comic Sans MS"/>
          <w:b/>
          <w:sz w:val="44"/>
          <w:szCs w:val="44"/>
          <w:vertAlign w:val="superscript"/>
        </w:rPr>
        <w:t>rd</w:t>
      </w:r>
      <w:r w:rsidRPr="00143509">
        <w:rPr>
          <w:rFonts w:ascii="Tekton Pro Ext" w:hAnsi="Tekton Pro Ext" w:cs="Comic Sans MS"/>
          <w:b/>
          <w:sz w:val="44"/>
          <w:szCs w:val="44"/>
        </w:rPr>
        <w:t xml:space="preserve"> hour</w:t>
      </w:r>
    </w:p>
    <w:p w:rsidR="0046085F" w:rsidRPr="00143509" w:rsidRDefault="0046085F" w:rsidP="00F779F5">
      <w:pPr>
        <w:autoSpaceDE w:val="0"/>
        <w:autoSpaceDN w:val="0"/>
        <w:adjustRightInd w:val="0"/>
        <w:rPr>
          <w:rFonts w:ascii="Tekton Pro Ext" w:hAnsi="Tekton Pro Ext" w:cs="Comic Sans MS"/>
          <w:sz w:val="44"/>
          <w:szCs w:val="44"/>
        </w:rPr>
      </w:pPr>
      <w:r w:rsidRPr="00143509">
        <w:rPr>
          <w:rFonts w:ascii="Tekton Pro Ext" w:hAnsi="Tekton Pro Ext" w:cs="Comic Sans MS"/>
          <w:b/>
          <w:sz w:val="44"/>
          <w:szCs w:val="44"/>
        </w:rPr>
        <w:t>10:05-10:10</w:t>
      </w:r>
      <w:r w:rsidRPr="00143509">
        <w:rPr>
          <w:rFonts w:ascii="Tekton Pro Ext" w:hAnsi="Tekton Pro Ext" w:cs="Comic Sans MS"/>
          <w:sz w:val="44"/>
          <w:szCs w:val="44"/>
        </w:rPr>
        <w:t>:  Wash hands/ get ready for snack</w:t>
      </w:r>
    </w:p>
    <w:p w:rsidR="0046085F" w:rsidRPr="00143509" w:rsidRDefault="0046085F">
      <w:pPr>
        <w:rPr>
          <w:rFonts w:ascii="Tekton Pro Ext" w:hAnsi="Tekton Pro Ext"/>
          <w:sz w:val="44"/>
          <w:szCs w:val="44"/>
        </w:rPr>
      </w:pPr>
      <w:r w:rsidRPr="00143509">
        <w:rPr>
          <w:rFonts w:ascii="Tekton Pro Ext" w:hAnsi="Tekton Pro Ext"/>
          <w:b/>
          <w:sz w:val="44"/>
          <w:szCs w:val="44"/>
        </w:rPr>
        <w:t>10:10-10:20:</w:t>
      </w:r>
      <w:r w:rsidRPr="00143509">
        <w:rPr>
          <w:rFonts w:ascii="Tekton Pro Ext" w:hAnsi="Tekton Pro Ext"/>
          <w:sz w:val="44"/>
          <w:szCs w:val="44"/>
        </w:rPr>
        <w:t xml:space="preserve">  Snack Time / Story Time</w:t>
      </w:r>
    </w:p>
    <w:p w:rsidR="0046085F" w:rsidRPr="00143509" w:rsidRDefault="0046085F">
      <w:pPr>
        <w:rPr>
          <w:rFonts w:ascii="Tekton Pro Ext" w:hAnsi="Tekton Pro Ext"/>
          <w:sz w:val="44"/>
          <w:szCs w:val="44"/>
        </w:rPr>
      </w:pPr>
      <w:r w:rsidRPr="00143509">
        <w:rPr>
          <w:rFonts w:ascii="Tekton Pro Ext" w:hAnsi="Tekton Pro Ext"/>
          <w:b/>
          <w:sz w:val="44"/>
          <w:szCs w:val="44"/>
        </w:rPr>
        <w:t>10:20-10:35</w:t>
      </w:r>
      <w:r w:rsidRPr="00143509">
        <w:rPr>
          <w:rFonts w:ascii="Tekton Pro Ext" w:hAnsi="Tekton Pro Ext"/>
          <w:sz w:val="44"/>
          <w:szCs w:val="44"/>
        </w:rPr>
        <w:t xml:space="preserve">:   Outdoor/ Gross Motor Play </w:t>
      </w:r>
    </w:p>
    <w:p w:rsidR="0046085F" w:rsidRPr="00143509" w:rsidRDefault="0046085F">
      <w:pPr>
        <w:rPr>
          <w:rFonts w:ascii="Tekton Pro Ext" w:hAnsi="Tekton Pro Ext"/>
          <w:sz w:val="44"/>
          <w:szCs w:val="44"/>
        </w:rPr>
      </w:pPr>
      <w:r w:rsidRPr="00143509">
        <w:rPr>
          <w:rFonts w:ascii="Tekton Pro Ext" w:hAnsi="Tekton Pro Ext"/>
          <w:b/>
          <w:sz w:val="44"/>
          <w:szCs w:val="44"/>
        </w:rPr>
        <w:t>10:35- 10:45</w:t>
      </w:r>
      <w:r w:rsidRPr="00143509">
        <w:rPr>
          <w:rFonts w:ascii="Tekton Pro Ext" w:hAnsi="Tekton Pro Ext"/>
          <w:sz w:val="44"/>
          <w:szCs w:val="44"/>
        </w:rPr>
        <w:t>:  Closing Circle Time (Good bye song)</w:t>
      </w:r>
    </w:p>
    <w:p w:rsidR="0046085F" w:rsidRPr="00143509" w:rsidRDefault="0046085F">
      <w:pPr>
        <w:rPr>
          <w:rFonts w:ascii="Tekton Pro Ext" w:hAnsi="Tekton Pro Ext"/>
          <w:sz w:val="44"/>
          <w:szCs w:val="44"/>
        </w:rPr>
      </w:pPr>
      <w:r w:rsidRPr="00143509">
        <w:rPr>
          <w:rFonts w:ascii="Tekton Pro Ext" w:hAnsi="Tekton Pro Ext"/>
          <w:b/>
          <w:sz w:val="44"/>
          <w:szCs w:val="44"/>
        </w:rPr>
        <w:t>10:50</w:t>
      </w:r>
      <w:r w:rsidRPr="00143509">
        <w:rPr>
          <w:rFonts w:ascii="Tekton Pro Ext" w:hAnsi="Tekton Pro Ext"/>
          <w:sz w:val="44"/>
          <w:szCs w:val="44"/>
        </w:rPr>
        <w:t xml:space="preserve">- </w:t>
      </w:r>
      <w:r w:rsidRPr="00143509">
        <w:rPr>
          <w:rFonts w:ascii="Tekton Pro Ext" w:hAnsi="Tekton Pro Ext"/>
          <w:b/>
          <w:sz w:val="44"/>
          <w:szCs w:val="44"/>
        </w:rPr>
        <w:t>10:55:</w:t>
      </w:r>
      <w:r w:rsidRPr="00143509">
        <w:rPr>
          <w:rFonts w:ascii="Tekton Pro Ext" w:hAnsi="Tekton Pro Ext"/>
          <w:sz w:val="44"/>
          <w:szCs w:val="44"/>
        </w:rPr>
        <w:t xml:space="preserve">   Get ready to go home!</w:t>
      </w:r>
    </w:p>
    <w:sectPr w:rsidR="0046085F" w:rsidRPr="00143509" w:rsidSect="00143509">
      <w:pgSz w:w="15840" w:h="12240" w:orient="landscape"/>
      <w:pgMar w:top="864" w:right="864" w:bottom="864" w:left="864" w:header="720" w:footer="720" w:gutter="0"/>
      <w:pgBorders w:offsetFrom="page">
        <w:top w:val="handmade2" w:sz="30" w:space="24" w:color="auto"/>
        <w:left w:val="handmade2" w:sz="30" w:space="24" w:color="auto"/>
        <w:bottom w:val="handmade2" w:sz="30" w:space="24" w:color="auto"/>
        <w:right w:val="handmade2" w:sz="30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ekton Pro Ex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5E12D4"/>
    <w:lvl w:ilvl="0">
      <w:numFmt w:val="bullet"/>
      <w:lvlText w:val="*"/>
      <w:lvlJc w:val="left"/>
    </w:lvl>
  </w:abstractNum>
  <w:abstractNum w:abstractNumId="1">
    <w:nsid w:val="0BF20649"/>
    <w:multiLevelType w:val="hybridMultilevel"/>
    <w:tmpl w:val="3A44B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504158"/>
    <w:multiLevelType w:val="hybridMultilevel"/>
    <w:tmpl w:val="FC84E39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48983F01"/>
    <w:multiLevelType w:val="hybridMultilevel"/>
    <w:tmpl w:val="87E62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DE1"/>
    <w:rsid w:val="000B00EE"/>
    <w:rsid w:val="000E14DB"/>
    <w:rsid w:val="00143509"/>
    <w:rsid w:val="001E6DBD"/>
    <w:rsid w:val="001F6B0E"/>
    <w:rsid w:val="0029228A"/>
    <w:rsid w:val="00310DB6"/>
    <w:rsid w:val="0032238C"/>
    <w:rsid w:val="003E5885"/>
    <w:rsid w:val="0046085F"/>
    <w:rsid w:val="00543CD3"/>
    <w:rsid w:val="005E2E15"/>
    <w:rsid w:val="006069EC"/>
    <w:rsid w:val="00662370"/>
    <w:rsid w:val="0083675B"/>
    <w:rsid w:val="00863025"/>
    <w:rsid w:val="008C02C1"/>
    <w:rsid w:val="00943ECF"/>
    <w:rsid w:val="00955FB6"/>
    <w:rsid w:val="00963CD0"/>
    <w:rsid w:val="00A67BD4"/>
    <w:rsid w:val="00AE08DC"/>
    <w:rsid w:val="00B12A7D"/>
    <w:rsid w:val="00B75E17"/>
    <w:rsid w:val="00B95BB2"/>
    <w:rsid w:val="00B9775E"/>
    <w:rsid w:val="00CA5A55"/>
    <w:rsid w:val="00CB2DE1"/>
    <w:rsid w:val="00D82EE4"/>
    <w:rsid w:val="00DB5BC9"/>
    <w:rsid w:val="00E02998"/>
    <w:rsid w:val="00E86C43"/>
    <w:rsid w:val="00EA4D0B"/>
    <w:rsid w:val="00F356E2"/>
    <w:rsid w:val="00F779F5"/>
    <w:rsid w:val="00FF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E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61</Words>
  <Characters>350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Day Care Schedule   </dc:title>
  <dc:subject/>
  <dc:creator>Rachael Walker</dc:creator>
  <cp:keywords/>
  <dc:description/>
  <cp:lastModifiedBy>Technology Department</cp:lastModifiedBy>
  <cp:revision>2</cp:revision>
  <cp:lastPrinted>2012-10-09T17:06:00Z</cp:lastPrinted>
  <dcterms:created xsi:type="dcterms:W3CDTF">2012-10-23T16:56:00Z</dcterms:created>
  <dcterms:modified xsi:type="dcterms:W3CDTF">2012-10-23T16:56:00Z</dcterms:modified>
</cp:coreProperties>
</file>